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98" w:rsidRDefault="00032298" w:rsidP="00032298">
      <w:pPr>
        <w:pStyle w:val="IntenseQuote"/>
      </w:pPr>
      <w:r>
        <w:t>To install Office 365 on a Mac</w:t>
      </w:r>
    </w:p>
    <w:p w:rsidR="00032298" w:rsidRDefault="006B420B">
      <w:r>
        <w:t>L</w:t>
      </w:r>
      <w:r w:rsidR="00032298">
        <w:t xml:space="preserve">og into Office 365 from the portal. If </w:t>
      </w:r>
      <w:r>
        <w:t>you</w:t>
      </w:r>
      <w:r w:rsidR="00032298">
        <w:t xml:space="preserve"> already have a version of office installed or are signed into O365 under a personal account </w:t>
      </w:r>
      <w:r>
        <w:t>you</w:t>
      </w:r>
      <w:r w:rsidR="00032298">
        <w:t xml:space="preserve"> will need to close or sign out.</w:t>
      </w:r>
    </w:p>
    <w:p w:rsidR="00032298" w:rsidRDefault="00032298">
      <w:r>
        <w:t>Once logged into O365 this should appear in the upper right corner. Click on the drop down arrow.</w:t>
      </w:r>
    </w:p>
    <w:p w:rsidR="00032298" w:rsidRDefault="00032298">
      <w:r w:rsidRPr="00032298">
        <w:rPr>
          <w:noProof/>
        </w:rPr>
        <w:drawing>
          <wp:inline distT="0" distB="0" distL="0" distR="0" wp14:anchorId="59321252" wp14:editId="1EBEEC62">
            <wp:extent cx="2686425" cy="16766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06" w:rsidRDefault="000322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1478915</wp:posOffset>
                </wp:positionV>
                <wp:extent cx="3552825" cy="933450"/>
                <wp:effectExtent l="0" t="0" r="28575" b="1905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3345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4B54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6" type="#_x0000_t84" style="position:absolute;margin-left:.75pt;margin-top:116.45pt;width:279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" filled="f" strokecolor="red" strokeweight="1pt"/>
            </w:pict>
          </mc:Fallback>
        </mc:AlternateContent>
      </w:r>
      <w:r>
        <w:t>You will now see two options. Select the Other install options.</w:t>
      </w:r>
      <w:r w:rsidR="00D61906" w:rsidRPr="00D61906">
        <w:rPr>
          <w:noProof/>
        </w:rPr>
        <w:drawing>
          <wp:inline distT="0" distB="0" distL="0" distR="0" wp14:anchorId="30D564C2" wp14:editId="65AAFB35">
            <wp:extent cx="3991532" cy="238158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298" w:rsidRDefault="00032298">
      <w:r>
        <w:t>Now you will see Office Apps &amp; devices. Select the View apps &amp; devices.</w:t>
      </w:r>
    </w:p>
    <w:p w:rsidR="00D61906" w:rsidRDefault="000322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1828800</wp:posOffset>
                </wp:positionV>
                <wp:extent cx="4086225" cy="714375"/>
                <wp:effectExtent l="0" t="0" r="28575" b="285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1437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C7B80" id="Bevel 7" o:spid="_x0000_s1026" type="#_x0000_t84" style="position:absolute;margin-left:9pt;margin-top:2in;width:321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" filled="f" strokecolor="red" strokeweight="1pt"/>
            </w:pict>
          </mc:Fallback>
        </mc:AlternateContent>
      </w:r>
      <w:r w:rsidR="00D61906" w:rsidRPr="00D61906">
        <w:rPr>
          <w:noProof/>
        </w:rPr>
        <w:drawing>
          <wp:inline distT="0" distB="0" distL="0" distR="0" wp14:anchorId="508E25EC" wp14:editId="6E4731E2">
            <wp:extent cx="4229690" cy="28197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298" w:rsidRDefault="00032298">
      <w:r>
        <w:t xml:space="preserve">If </w:t>
      </w:r>
      <w:r w:rsidR="006B420B">
        <w:t>you</w:t>
      </w:r>
      <w:r>
        <w:t xml:space="preserve"> do not know what OS </w:t>
      </w:r>
      <w:r w:rsidR="006B420B">
        <w:t>you</w:t>
      </w:r>
      <w:r>
        <w:t xml:space="preserve"> have </w:t>
      </w:r>
      <w:r w:rsidR="006B420B">
        <w:t>you</w:t>
      </w:r>
      <w:r>
        <w:t xml:space="preserve"> can click on the apple in the upper left corner of the Mac and select about this mac to see the version number. If </w:t>
      </w:r>
      <w:r w:rsidR="006B420B">
        <w:t>you</w:t>
      </w:r>
      <w:r>
        <w:t xml:space="preserve"> have 10.13.6 or later </w:t>
      </w:r>
      <w:r w:rsidR="006B420B">
        <w:t>you</w:t>
      </w:r>
      <w:r>
        <w:t xml:space="preserve"> can click on the install office button. If it is older, then </w:t>
      </w:r>
      <w:r w:rsidR="006B420B">
        <w:t>you</w:t>
      </w:r>
      <w:r>
        <w:t xml:space="preserve"> will need to click the download link. </w:t>
      </w:r>
    </w:p>
    <w:p w:rsidR="00D61906" w:rsidRDefault="000322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554990</wp:posOffset>
                </wp:positionV>
                <wp:extent cx="781050" cy="66675"/>
                <wp:effectExtent l="95250" t="114300" r="133350" b="1619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2F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6.75pt;margin-top:43.7pt;width:61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3516631</wp:posOffset>
                </wp:positionH>
                <wp:positionV relativeFrom="paragraph">
                  <wp:posOffset>564515</wp:posOffset>
                </wp:positionV>
                <wp:extent cx="45719" cy="314325"/>
                <wp:effectExtent l="114300" t="95250" r="145415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55F7" id="Straight Arrow Connector 9" o:spid="_x0000_s1026" type="#_x0000_t32" style="position:absolute;margin-left:276.9pt;margin-top:44.45pt;width:3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" strokecolor="red" strokeweight=".5pt">
                <v:stroke endarrow="block" joinstyle="miter"/>
              </v:shape>
            </w:pict>
          </mc:Fallback>
        </mc:AlternateContent>
      </w:r>
      <w:bookmarkStart w:id="0" w:name="_GoBack"/>
      <w:r w:rsidR="00D61906" w:rsidRPr="00D61906">
        <w:rPr>
          <w:noProof/>
        </w:rPr>
        <w:drawing>
          <wp:inline distT="0" distB="0" distL="0" distR="0" wp14:anchorId="4A036926" wp14:editId="3F3CCBF4">
            <wp:extent cx="5943600" cy="1792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1906" w:rsidRDefault="006B420B">
      <w:r>
        <w:t>At this point the Mac should walk you through the installation.</w:t>
      </w:r>
    </w:p>
    <w:sectPr w:rsidR="00D6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6"/>
    <w:rsid w:val="00032298"/>
    <w:rsid w:val="001405FE"/>
    <w:rsid w:val="006B420B"/>
    <w:rsid w:val="00D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E16F"/>
  <w15:chartTrackingRefBased/>
  <w15:docId w15:val="{1627E07C-493D-4C10-9BE2-2110DB37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322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2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Booth</dc:creator>
  <cp:keywords/>
  <dc:description/>
  <cp:lastModifiedBy> </cp:lastModifiedBy>
  <cp:revision>2</cp:revision>
  <dcterms:created xsi:type="dcterms:W3CDTF">2021-09-09T20:48:00Z</dcterms:created>
  <dcterms:modified xsi:type="dcterms:W3CDTF">2022-02-10T18:40:00Z</dcterms:modified>
</cp:coreProperties>
</file>